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1C" w:rsidRDefault="00C55AC4">
      <w:hyperlink r:id="rId4" w:history="1">
        <w:r w:rsidRPr="004434DF">
          <w:rPr>
            <w:rStyle w:val="a3"/>
          </w:rPr>
          <w:t>https://spbdnevnik.ru/news/2025-07-17/stalo-izvestno-kak-budet-vyglyadet-tsentr-adaptivnoy-fizkultury-v-krasnogvarde</w:t>
        </w:r>
        <w:bookmarkStart w:id="0" w:name="_GoBack"/>
        <w:bookmarkEnd w:id="0"/>
        <w:r w:rsidRPr="004434DF">
          <w:rPr>
            <w:rStyle w:val="a3"/>
          </w:rPr>
          <w:t>yskom-rayone</w:t>
        </w:r>
      </w:hyperlink>
      <w:r>
        <w:t xml:space="preserve"> </w:t>
      </w:r>
    </w:p>
    <w:sectPr w:rsidR="00477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BB"/>
    <w:rsid w:val="001F79BB"/>
    <w:rsid w:val="0047771C"/>
    <w:rsid w:val="00C5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5103"/>
  <w15:chartTrackingRefBased/>
  <w15:docId w15:val="{471A74FC-15C3-4244-97DB-26F56332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A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bdnevnik.ru/news/2025-07-17/stalo-izvestno-kak-budet-vyglyadet-tsentr-adaptivnoy-fizkultury-v-krasnogvardeyskom-rayo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2025-07-28T08:59:00Z</dcterms:created>
  <dcterms:modified xsi:type="dcterms:W3CDTF">2025-07-28T08:59:00Z</dcterms:modified>
</cp:coreProperties>
</file>